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2450310</wp:posOffset>
            </wp:positionH>
            <wp:positionV relativeFrom="paragraph">
              <wp:posOffset>0</wp:posOffset>
            </wp:positionV>
            <wp:extent cx="1223010" cy="112268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00" l="-94" r="-92" t="-102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122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Para: comissão organizadora do edital de </w:t>
      </w:r>
      <w:r w:rsidDel="00000000" w:rsidR="00000000" w:rsidRPr="00000000">
        <w:rPr>
          <w:rFonts w:ascii="Arial" w:cs="Arial" w:eastAsia="Arial" w:hAnsi="Arial"/>
          <w:rtl w:val="0"/>
        </w:rPr>
        <w:t xml:space="preserve">Dupla Diplomação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IFSULDEMINAS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 candidato enviar exclusivamente para: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highlight w:val="yellow"/>
            <w:u w:val="single"/>
            <w:vertAlign w:val="baseline"/>
            <w:rtl w:val="0"/>
          </w:rPr>
          <w:t xml:space="preserve">mobilidade@ifsuldeminas.edu.br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até a data estipulada no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CANDIDATO: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CANDIDATO: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 REFERENTE A:_________________________________________________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PARA O QUAL SE ENCAMINHA ESTE RECURSO: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______/_______/_______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Assinatura do Candidato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8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Standard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OBILIDADE@IFSULDEMINA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r60FtbHBO5bIk0Z6xLK63OLIFg==">AMUW2mVrQImAw47O9h0zmQBzjMbSgFNMlFqoX6JJw9aPBluCyI3Cc62ZLP0fOftNynwuhgmTVIKvkvvZh+ETYj4Um693TGWoVeQm/lzPOMtkqFnXfw1nxWw=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2016-03-07T02:14:00Z</dcterms:created>
  <dc:creator>Narayana de Deus Nogueira Bregagnoli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